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1606A8">
        <w:rPr>
          <w:rFonts w:ascii="Arial" w:hAnsi="Arial" w:cs="Arial"/>
          <w:sz w:val="16"/>
          <w:szCs w:val="16"/>
        </w:rPr>
        <w:t>0</w:t>
      </w:r>
      <w:r w:rsidR="001643CD" w:rsidRPr="001606A8">
        <w:rPr>
          <w:rFonts w:ascii="Arial" w:hAnsi="Arial" w:cs="Arial"/>
          <w:sz w:val="16"/>
          <w:szCs w:val="16"/>
        </w:rPr>
        <w:t>4</w:t>
      </w:r>
      <w:r w:rsidR="00BF4890">
        <w:rPr>
          <w:rFonts w:ascii="Arial" w:hAnsi="Arial" w:cs="Arial"/>
          <w:sz w:val="16"/>
          <w:szCs w:val="16"/>
        </w:rPr>
        <w:t>6</w:t>
      </w:r>
      <w:r w:rsidR="008C7613" w:rsidRPr="001606A8">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BF4890">
        <w:rPr>
          <w:rFonts w:ascii="Arial" w:hAnsi="Arial" w:cs="Arial"/>
          <w:bCs/>
          <w:sz w:val="16"/>
          <w:szCs w:val="16"/>
        </w:rPr>
        <w:t>625</w:t>
      </w:r>
      <w:r w:rsidR="008C7613" w:rsidRPr="001606A8">
        <w:rPr>
          <w:rFonts w:ascii="Arial" w:hAnsi="Arial" w:cs="Arial"/>
          <w:bCs/>
          <w:sz w:val="16"/>
          <w:szCs w:val="16"/>
        </w:rPr>
        <w:t>/</w:t>
      </w:r>
      <w:r w:rsidR="008C7613" w:rsidRPr="008353D1">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1D7CAD" w:rsidRPr="001606A8">
        <w:rPr>
          <w:rFonts w:ascii="Arial" w:hAnsi="Arial" w:cs="Arial"/>
          <w:bCs/>
          <w:sz w:val="16"/>
          <w:szCs w:val="16"/>
        </w:rPr>
        <w:t>01-</w:t>
      </w:r>
      <w:r w:rsidR="00BF4890">
        <w:rPr>
          <w:rFonts w:ascii="Arial" w:hAnsi="Arial" w:cs="Arial"/>
          <w:bCs/>
          <w:sz w:val="16"/>
          <w:szCs w:val="16"/>
        </w:rPr>
        <w:t>1411.00213-0000</w:t>
      </w:r>
      <w:r w:rsidR="00AF3F5D" w:rsidRPr="001606A8">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BF4890" w:rsidRPr="00BF4890" w:rsidRDefault="002E300A" w:rsidP="00BF4890">
      <w:pPr>
        <w:pStyle w:val="Cabealho"/>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1606A8">
        <w:rPr>
          <w:rFonts w:ascii="Arial" w:hAnsi="Arial" w:cs="Arial"/>
          <w:b/>
          <w:bCs/>
          <w:color w:val="000000"/>
          <w:sz w:val="16"/>
          <w:szCs w:val="16"/>
        </w:rPr>
        <w:t>Superintendente da SUPEL</w:t>
      </w:r>
      <w:r w:rsidRPr="001606A8">
        <w:rPr>
          <w:rFonts w:ascii="Arial" w:hAnsi="Arial" w:cs="Arial"/>
          <w:color w:val="000000"/>
          <w:sz w:val="16"/>
          <w:szCs w:val="16"/>
        </w:rPr>
        <w:t>, Senhor Márcio Rogério Gabriel e a(s) empresa(s) qualificada(s) no</w:t>
      </w:r>
      <w:r w:rsidR="00190648" w:rsidRPr="001606A8">
        <w:rPr>
          <w:rFonts w:ascii="Arial" w:hAnsi="Arial" w:cs="Arial"/>
          <w:color w:val="000000"/>
          <w:sz w:val="16"/>
          <w:szCs w:val="16"/>
        </w:rPr>
        <w:t xml:space="preserve"> Anexo Único desta Ata, resolvem</w:t>
      </w:r>
      <w:r w:rsidRPr="001606A8">
        <w:rPr>
          <w:rFonts w:ascii="Arial" w:hAnsi="Arial" w:cs="Arial"/>
          <w:color w:val="000000"/>
          <w:sz w:val="16"/>
          <w:szCs w:val="16"/>
        </w:rPr>
        <w:t xml:space="preserve"> </w:t>
      </w:r>
      <w:r w:rsidRPr="001606A8">
        <w:rPr>
          <w:rFonts w:ascii="Arial" w:hAnsi="Arial" w:cs="Arial"/>
          <w:b/>
          <w:bCs/>
          <w:color w:val="000000"/>
          <w:sz w:val="16"/>
          <w:szCs w:val="16"/>
        </w:rPr>
        <w:t xml:space="preserve">REGISTRAR O </w:t>
      </w:r>
      <w:r w:rsidRPr="001606A8">
        <w:rPr>
          <w:rFonts w:ascii="Arial" w:hAnsi="Arial" w:cs="Arial"/>
          <w:b/>
          <w:bCs/>
          <w:sz w:val="16"/>
          <w:szCs w:val="16"/>
        </w:rPr>
        <w:t>PREÇ</w:t>
      </w:r>
      <w:r w:rsidR="00F17DD3" w:rsidRPr="001606A8">
        <w:rPr>
          <w:rFonts w:ascii="Arial" w:hAnsi="Arial" w:cs="Arial"/>
          <w:b/>
          <w:bCs/>
          <w:sz w:val="16"/>
          <w:szCs w:val="16"/>
        </w:rPr>
        <w:t>O</w:t>
      </w:r>
      <w:r w:rsidR="00954AB0" w:rsidRPr="001606A8">
        <w:rPr>
          <w:rFonts w:ascii="Arial" w:hAnsi="Arial" w:cs="Arial"/>
          <w:kern w:val="36"/>
          <w:sz w:val="16"/>
          <w:szCs w:val="16"/>
        </w:rPr>
        <w:t>,</w:t>
      </w:r>
      <w:r w:rsidR="00BF4890" w:rsidRPr="00BF4890">
        <w:rPr>
          <w:rFonts w:ascii="Arial" w:hAnsi="Arial" w:cs="Arial"/>
          <w:color w:val="000000" w:themeColor="text1"/>
          <w:sz w:val="16"/>
          <w:szCs w:val="16"/>
        </w:rPr>
        <w:t xml:space="preserve"> para futuras e eventuais aquisições de Materiais </w:t>
      </w:r>
      <w:proofErr w:type="spellStart"/>
      <w:r w:rsidR="00BF4890" w:rsidRPr="00BF4890">
        <w:rPr>
          <w:rFonts w:ascii="Arial" w:hAnsi="Arial" w:cs="Arial"/>
          <w:color w:val="000000" w:themeColor="text1"/>
          <w:sz w:val="16"/>
          <w:szCs w:val="16"/>
        </w:rPr>
        <w:t>Asfálticos</w:t>
      </w:r>
      <w:proofErr w:type="spellEnd"/>
      <w:r w:rsidR="00BF4890" w:rsidRPr="00BF4890">
        <w:rPr>
          <w:rFonts w:ascii="Arial" w:hAnsi="Arial" w:cs="Arial"/>
          <w:color w:val="000000" w:themeColor="text1"/>
          <w:sz w:val="16"/>
          <w:szCs w:val="16"/>
        </w:rPr>
        <w:t xml:space="preserve"> a serem utilizados para confecção de capas </w:t>
      </w:r>
      <w:proofErr w:type="spellStart"/>
      <w:r w:rsidR="00BF4890" w:rsidRPr="00BF4890">
        <w:rPr>
          <w:rFonts w:ascii="Arial" w:hAnsi="Arial" w:cs="Arial"/>
          <w:color w:val="000000" w:themeColor="text1"/>
          <w:sz w:val="16"/>
          <w:szCs w:val="16"/>
        </w:rPr>
        <w:t>asfálticas</w:t>
      </w:r>
      <w:proofErr w:type="spellEnd"/>
      <w:r w:rsidR="00BF4890" w:rsidRPr="00BF4890">
        <w:rPr>
          <w:rFonts w:ascii="Arial" w:hAnsi="Arial" w:cs="Arial"/>
          <w:color w:val="000000" w:themeColor="text1"/>
          <w:sz w:val="16"/>
          <w:szCs w:val="16"/>
        </w:rPr>
        <w:t xml:space="preserve">, para execução dos serviços de recapeamento em CBUQ e TSD, no município de </w:t>
      </w:r>
      <w:proofErr w:type="spellStart"/>
      <w:r w:rsidR="00BF4890" w:rsidRPr="00BF4890">
        <w:rPr>
          <w:rFonts w:ascii="Arial" w:hAnsi="Arial" w:cs="Arial"/>
          <w:color w:val="000000" w:themeColor="text1"/>
          <w:sz w:val="16"/>
          <w:szCs w:val="16"/>
        </w:rPr>
        <w:t>Cujubim</w:t>
      </w:r>
      <w:proofErr w:type="spellEnd"/>
      <w:r w:rsidR="00BF4890" w:rsidRPr="00BF4890">
        <w:rPr>
          <w:rFonts w:ascii="Arial" w:hAnsi="Arial" w:cs="Arial"/>
          <w:color w:val="000000" w:themeColor="text1"/>
          <w:sz w:val="16"/>
          <w:szCs w:val="16"/>
        </w:rPr>
        <w:t xml:space="preserve">, com extensão total de 4.500,0m. </w:t>
      </w:r>
      <w:r w:rsidR="00BF4890" w:rsidRPr="00BF4890">
        <w:rPr>
          <w:rFonts w:ascii="Arial" w:hAnsi="Arial" w:cs="Arial"/>
          <w:bCs/>
          <w:color w:val="000000" w:themeColor="text1"/>
          <w:sz w:val="16"/>
          <w:szCs w:val="16"/>
        </w:rPr>
        <w:t xml:space="preserve">, </w:t>
      </w:r>
      <w:r w:rsidR="00BF4890" w:rsidRPr="00BF4890">
        <w:rPr>
          <w:rFonts w:ascii="Arial" w:hAnsi="Arial" w:cs="Arial"/>
          <w:color w:val="000000" w:themeColor="text1"/>
          <w:sz w:val="16"/>
          <w:szCs w:val="16"/>
        </w:rPr>
        <w:t>conforme especificações do Termo de Referência.</w:t>
      </w:r>
    </w:p>
    <w:p w:rsidR="009D2314" w:rsidRPr="00AF3F5D" w:rsidRDefault="00AF3F5D" w:rsidP="00AF3F5D">
      <w:pPr>
        <w:jc w:val="both"/>
        <w:rPr>
          <w:rFonts w:ascii="Arial" w:hAnsi="Arial" w:cs="Arial"/>
          <w:kern w:val="36"/>
          <w:sz w:val="16"/>
          <w:szCs w:val="16"/>
        </w:rPr>
      </w:pPr>
      <w:r w:rsidRPr="001606A8">
        <w:rPr>
          <w:rFonts w:ascii="Arial" w:hAnsi="Arial" w:cs="Arial"/>
          <w:kern w:val="36"/>
          <w:sz w:val="16"/>
          <w:szCs w:val="16"/>
        </w:rPr>
        <w:t xml:space="preserve"> </w:t>
      </w:r>
      <w:proofErr w:type="gramStart"/>
      <w:r w:rsidR="00DF042C" w:rsidRPr="001606A8">
        <w:rPr>
          <w:rFonts w:ascii="Arial" w:hAnsi="Arial" w:cs="Arial"/>
          <w:sz w:val="16"/>
          <w:szCs w:val="16"/>
        </w:rPr>
        <w:t>por</w:t>
      </w:r>
      <w:proofErr w:type="gramEnd"/>
      <w:r w:rsidR="00DF042C" w:rsidRPr="001606A8">
        <w:rPr>
          <w:rFonts w:ascii="Arial" w:hAnsi="Arial" w:cs="Arial"/>
          <w:sz w:val="16"/>
          <w:szCs w:val="16"/>
        </w:rPr>
        <w:t xml:space="preserve"> um período de 12 (doze) meses, </w:t>
      </w:r>
      <w:r w:rsidR="002E300A" w:rsidRPr="001606A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606A8">
        <w:rPr>
          <w:rFonts w:ascii="Arial" w:hAnsi="Arial" w:cs="Arial"/>
          <w:sz w:val="16"/>
          <w:szCs w:val="16"/>
        </w:rPr>
        <w:t>8.340/13</w:t>
      </w:r>
      <w:r w:rsidR="002E300A" w:rsidRPr="001606A8">
        <w:rPr>
          <w:rFonts w:ascii="Arial" w:hAnsi="Arial" w:cs="Arial"/>
          <w:sz w:val="16"/>
          <w:szCs w:val="16"/>
        </w:rPr>
        <w:t xml:space="preserve"> e suas alterações e em conformidade</w:t>
      </w:r>
      <w:r w:rsidR="002E300A" w:rsidRPr="00DF042C">
        <w:rPr>
          <w:rFonts w:ascii="Arial" w:hAnsi="Arial" w:cs="Arial"/>
          <w:sz w:val="16"/>
          <w:szCs w:val="16"/>
        </w:rPr>
        <w:t xml:space="preserv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606A8" w:rsidRPr="002E5201" w:rsidRDefault="002E300A" w:rsidP="00E23D52">
      <w:pPr>
        <w:ind w:right="-1"/>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BF4890" w:rsidRPr="00BF4890">
        <w:rPr>
          <w:rFonts w:ascii="Arial" w:hAnsi="Arial" w:cs="Arial"/>
          <w:color w:val="000000" w:themeColor="text1"/>
          <w:sz w:val="16"/>
          <w:szCs w:val="16"/>
        </w:rPr>
        <w:t xml:space="preserve">para futuras e eventuais aquisições de Materiais </w:t>
      </w:r>
      <w:proofErr w:type="spellStart"/>
      <w:r w:rsidR="00BF4890" w:rsidRPr="00BF4890">
        <w:rPr>
          <w:rFonts w:ascii="Arial" w:hAnsi="Arial" w:cs="Arial"/>
          <w:color w:val="000000" w:themeColor="text1"/>
          <w:sz w:val="16"/>
          <w:szCs w:val="16"/>
        </w:rPr>
        <w:t>Asfálticos</w:t>
      </w:r>
      <w:proofErr w:type="spellEnd"/>
      <w:r w:rsidR="00BF4890" w:rsidRPr="00BF4890">
        <w:rPr>
          <w:rFonts w:ascii="Arial" w:hAnsi="Arial" w:cs="Arial"/>
          <w:color w:val="000000" w:themeColor="text1"/>
          <w:sz w:val="16"/>
          <w:szCs w:val="16"/>
        </w:rPr>
        <w:t xml:space="preserve"> a serem utilizados para confecção de capas </w:t>
      </w:r>
      <w:proofErr w:type="spellStart"/>
      <w:r w:rsidR="00BF4890" w:rsidRPr="00BF4890">
        <w:rPr>
          <w:rFonts w:ascii="Arial" w:hAnsi="Arial" w:cs="Arial"/>
          <w:color w:val="000000" w:themeColor="text1"/>
          <w:sz w:val="16"/>
          <w:szCs w:val="16"/>
        </w:rPr>
        <w:t>asfálticas</w:t>
      </w:r>
      <w:proofErr w:type="spellEnd"/>
      <w:r w:rsidR="00BF4890" w:rsidRPr="00BF4890">
        <w:rPr>
          <w:rFonts w:ascii="Arial" w:hAnsi="Arial" w:cs="Arial"/>
          <w:color w:val="000000" w:themeColor="text1"/>
          <w:sz w:val="16"/>
          <w:szCs w:val="16"/>
        </w:rPr>
        <w:t>, para execução dos serviços de recapeamento em CBU</w:t>
      </w:r>
      <w:r w:rsidR="00A00368">
        <w:rPr>
          <w:rFonts w:ascii="Arial" w:hAnsi="Arial" w:cs="Arial"/>
          <w:color w:val="000000" w:themeColor="text1"/>
          <w:sz w:val="16"/>
          <w:szCs w:val="16"/>
        </w:rPr>
        <w:t xml:space="preserve">Q e TSD, no município de </w:t>
      </w:r>
      <w:proofErr w:type="spellStart"/>
      <w:proofErr w:type="gramStart"/>
      <w:r w:rsidR="00A00368">
        <w:rPr>
          <w:rFonts w:ascii="Arial" w:hAnsi="Arial" w:cs="Arial"/>
          <w:color w:val="000000" w:themeColor="text1"/>
          <w:sz w:val="16"/>
          <w:szCs w:val="16"/>
        </w:rPr>
        <w:t>Cujubim</w:t>
      </w:r>
      <w:proofErr w:type="spellEnd"/>
      <w:r w:rsidR="00A00368">
        <w:rPr>
          <w:rFonts w:ascii="Arial" w:hAnsi="Arial" w:cs="Arial"/>
          <w:color w:val="000000" w:themeColor="text1"/>
          <w:sz w:val="16"/>
          <w:szCs w:val="16"/>
        </w:rPr>
        <w:t xml:space="preserve"> ,</w:t>
      </w:r>
      <w:proofErr w:type="gramEnd"/>
      <w:r w:rsidR="00BF4890" w:rsidRPr="00BF4890">
        <w:rPr>
          <w:rFonts w:ascii="Arial" w:hAnsi="Arial" w:cs="Arial"/>
          <w:color w:val="000000" w:themeColor="text1"/>
          <w:sz w:val="16"/>
          <w:szCs w:val="16"/>
        </w:rPr>
        <w:t xml:space="preserve">com extensão total de 4.500,0m. </w:t>
      </w:r>
      <w:r w:rsidR="006A77D1" w:rsidRPr="002E5201">
        <w:rPr>
          <w:rFonts w:ascii="Arial" w:hAnsi="Arial" w:cs="Arial"/>
          <w:color w:val="000000" w:themeColor="text1"/>
          <w:sz w:val="16"/>
          <w:szCs w:val="16"/>
        </w:rPr>
        <w:t xml:space="preserve">Fundo De </w:t>
      </w:r>
      <w:proofErr w:type="spellStart"/>
      <w:r w:rsidR="006A77D1" w:rsidRPr="002E5201">
        <w:rPr>
          <w:rFonts w:ascii="Arial" w:hAnsi="Arial" w:cs="Arial"/>
          <w:color w:val="000000" w:themeColor="text1"/>
          <w:sz w:val="16"/>
          <w:szCs w:val="16"/>
        </w:rPr>
        <w:t>Infra-Estrutura</w:t>
      </w:r>
      <w:proofErr w:type="spellEnd"/>
      <w:r w:rsidR="006A77D1" w:rsidRPr="002E5201">
        <w:rPr>
          <w:rFonts w:ascii="Arial" w:hAnsi="Arial" w:cs="Arial"/>
          <w:color w:val="000000" w:themeColor="text1"/>
          <w:sz w:val="16"/>
          <w:szCs w:val="16"/>
        </w:rPr>
        <w:t xml:space="preserve"> De Transportes E Habitação - </w:t>
      </w:r>
      <w:proofErr w:type="spellStart"/>
      <w:r w:rsidR="006A77D1" w:rsidRPr="002E5201">
        <w:rPr>
          <w:rFonts w:ascii="Arial" w:hAnsi="Arial" w:cs="Arial"/>
          <w:color w:val="000000" w:themeColor="text1"/>
          <w:sz w:val="16"/>
          <w:szCs w:val="16"/>
        </w:rPr>
        <w:t>Fitha</w:t>
      </w:r>
      <w:proofErr w:type="spellEnd"/>
      <w:r w:rsidR="006A77D1" w:rsidRPr="002E5201">
        <w:rPr>
          <w:rFonts w:ascii="Arial" w:hAnsi="Arial" w:cs="Arial"/>
          <w:color w:val="000000" w:themeColor="text1"/>
          <w:sz w:val="16"/>
          <w:szCs w:val="16"/>
        </w:rPr>
        <w:t>/Der/</w:t>
      </w:r>
      <w:proofErr w:type="spellStart"/>
      <w:proofErr w:type="gramStart"/>
      <w:r w:rsidR="006A77D1" w:rsidRPr="002E5201">
        <w:rPr>
          <w:rFonts w:ascii="Arial" w:hAnsi="Arial" w:cs="Arial"/>
          <w:color w:val="000000" w:themeColor="text1"/>
          <w:sz w:val="16"/>
          <w:szCs w:val="16"/>
        </w:rPr>
        <w:t>Ro</w:t>
      </w:r>
      <w:proofErr w:type="spellEnd"/>
      <w:proofErr w:type="gramEnd"/>
      <w:r w:rsidR="00E23D52" w:rsidRPr="002E5201">
        <w:rPr>
          <w:rFonts w:ascii="Arial" w:hAnsi="Arial" w:cs="Arial"/>
          <w:color w:val="000000" w:themeColor="text1"/>
          <w:sz w:val="16"/>
          <w:szCs w:val="16"/>
        </w:rPr>
        <w:t>.</w:t>
      </w:r>
      <w:r w:rsidR="00BF4890" w:rsidRPr="002E5201">
        <w:rPr>
          <w:rFonts w:ascii="Arial" w:hAnsi="Arial" w:cs="Arial"/>
          <w:color w:val="000000" w:themeColor="text1"/>
          <w:sz w:val="16"/>
          <w:szCs w:val="16"/>
        </w:rPr>
        <w:t>conforme especificações do Termo de Referência.</w:t>
      </w:r>
    </w:p>
    <w:p w:rsidR="001606A8" w:rsidRDefault="001606A8"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1606A8" w:rsidRDefault="00DC7FAC" w:rsidP="00DC7FAC">
      <w:pPr>
        <w:pStyle w:val="Corpodetexto3"/>
        <w:tabs>
          <w:tab w:val="left" w:pos="900"/>
        </w:tabs>
        <w:ind w:right="47"/>
        <w:rPr>
          <w:rFonts w:ascii="Arial" w:hAnsi="Arial" w:cs="Arial"/>
          <w:sz w:val="16"/>
          <w:szCs w:val="16"/>
        </w:rPr>
      </w:pPr>
    </w:p>
    <w:p w:rsidR="006A77D1" w:rsidRDefault="004B50C5" w:rsidP="006A77D1">
      <w:pPr>
        <w:tabs>
          <w:tab w:val="num" w:pos="851"/>
        </w:tabs>
        <w:spacing w:after="240" w:line="276" w:lineRule="auto"/>
        <w:jc w:val="both"/>
        <w:rPr>
          <w:rFonts w:ascii="Arial" w:hAnsi="Arial" w:cs="Arial"/>
          <w:sz w:val="22"/>
          <w:szCs w:val="22"/>
        </w:rPr>
      </w:pPr>
      <w:r w:rsidRPr="001606A8">
        <w:rPr>
          <w:rFonts w:ascii="Arial" w:hAnsi="Arial" w:cs="Arial"/>
          <w:bCs/>
          <w:sz w:val="16"/>
          <w:szCs w:val="16"/>
        </w:rPr>
        <w:t>6.3</w:t>
      </w:r>
      <w:r w:rsidR="001643CD" w:rsidRPr="001606A8">
        <w:rPr>
          <w:rFonts w:ascii="Arial" w:hAnsi="Arial" w:cs="Arial"/>
          <w:bCs/>
          <w:sz w:val="16"/>
          <w:szCs w:val="16"/>
        </w:rPr>
        <w:t>.</w:t>
      </w:r>
      <w:r w:rsidRPr="001606A8">
        <w:rPr>
          <w:rFonts w:ascii="Arial" w:hAnsi="Arial" w:cs="Arial"/>
          <w:b/>
          <w:bCs/>
          <w:sz w:val="16"/>
          <w:szCs w:val="16"/>
        </w:rPr>
        <w:t xml:space="preserve"> </w:t>
      </w:r>
      <w:r w:rsidR="00F17DD3" w:rsidRPr="001606A8">
        <w:rPr>
          <w:rFonts w:ascii="Arial" w:hAnsi="Arial" w:cs="Arial"/>
          <w:b/>
          <w:bCs/>
          <w:sz w:val="16"/>
          <w:szCs w:val="16"/>
        </w:rPr>
        <w:t>PRAZO DE ENTREGA</w:t>
      </w:r>
      <w:r w:rsidR="00F17DD3" w:rsidRPr="006A77D1">
        <w:rPr>
          <w:rFonts w:ascii="Arial" w:hAnsi="Arial" w:cs="Arial"/>
          <w:sz w:val="16"/>
          <w:szCs w:val="16"/>
        </w:rPr>
        <w:t>:</w:t>
      </w:r>
      <w:r w:rsidR="00F111D9" w:rsidRPr="006A77D1">
        <w:rPr>
          <w:rFonts w:ascii="Arial" w:hAnsi="Arial" w:cs="Arial"/>
          <w:sz w:val="16"/>
          <w:szCs w:val="16"/>
        </w:rPr>
        <w:t xml:space="preserve"> </w:t>
      </w:r>
      <w:r w:rsidR="006A77D1" w:rsidRPr="006A77D1">
        <w:rPr>
          <w:rFonts w:ascii="Arial" w:hAnsi="Arial" w:cs="Arial"/>
          <w:sz w:val="16"/>
          <w:szCs w:val="16"/>
        </w:rPr>
        <w:t>A Contratada terá um prazo de 05 (cinco) dias para a entrega dos materiais, contados a partir do recebimento da solicitação de material (ordem de fornecimento) emitida pelo DER/RO. Este prazo poderá ser ampliado em casos excepcionais, mediante justificativa, com concordância da Administração</w:t>
      </w:r>
      <w:r w:rsidR="006A77D1" w:rsidRPr="00954405">
        <w:rPr>
          <w:rFonts w:ascii="Arial" w:hAnsi="Arial" w:cs="Arial"/>
          <w:sz w:val="22"/>
          <w:szCs w:val="22"/>
        </w:rPr>
        <w:t>;</w:t>
      </w:r>
    </w:p>
    <w:p w:rsidR="00A41308" w:rsidRPr="001606A8" w:rsidRDefault="00A41308" w:rsidP="00A41308">
      <w:pPr>
        <w:jc w:val="both"/>
        <w:rPr>
          <w:rFonts w:ascii="Arial" w:hAnsi="Arial" w:cs="Arial"/>
          <w:b/>
          <w:sz w:val="16"/>
          <w:szCs w:val="16"/>
        </w:rPr>
      </w:pPr>
    </w:p>
    <w:p w:rsidR="006A77D1" w:rsidRPr="006A77D1" w:rsidRDefault="00F23872" w:rsidP="006A77D1">
      <w:pPr>
        <w:tabs>
          <w:tab w:val="num" w:pos="851"/>
        </w:tabs>
        <w:spacing w:line="276" w:lineRule="auto"/>
        <w:jc w:val="both"/>
        <w:rPr>
          <w:rFonts w:ascii="Arial" w:hAnsi="Arial" w:cs="Arial"/>
          <w:sz w:val="16"/>
          <w:szCs w:val="16"/>
        </w:rPr>
      </w:pPr>
      <w:r w:rsidRPr="001606A8">
        <w:rPr>
          <w:rFonts w:ascii="Arial" w:hAnsi="Arial" w:cs="Arial"/>
          <w:sz w:val="16"/>
          <w:szCs w:val="16"/>
        </w:rPr>
        <w:t>6</w:t>
      </w:r>
      <w:r w:rsidR="00F111D9" w:rsidRPr="001606A8">
        <w:rPr>
          <w:rFonts w:ascii="Arial" w:hAnsi="Arial" w:cs="Arial"/>
          <w:sz w:val="16"/>
          <w:szCs w:val="16"/>
        </w:rPr>
        <w:t>.4</w:t>
      </w:r>
      <w:r w:rsidR="001643CD" w:rsidRPr="001606A8">
        <w:rPr>
          <w:rFonts w:ascii="Arial" w:hAnsi="Arial" w:cs="Arial"/>
          <w:sz w:val="16"/>
          <w:szCs w:val="16"/>
        </w:rPr>
        <w:t>.</w:t>
      </w:r>
      <w:r w:rsidRPr="001606A8">
        <w:rPr>
          <w:rFonts w:ascii="Arial" w:hAnsi="Arial" w:cs="Arial"/>
          <w:sz w:val="16"/>
          <w:szCs w:val="16"/>
        </w:rPr>
        <w:t xml:space="preserve"> </w:t>
      </w:r>
      <w:r w:rsidR="00F17DD3" w:rsidRPr="001606A8">
        <w:rPr>
          <w:rFonts w:ascii="Arial" w:hAnsi="Arial" w:cs="Arial"/>
          <w:b/>
          <w:sz w:val="16"/>
          <w:szCs w:val="16"/>
        </w:rPr>
        <w:t>LOCAL/HORÁRIOS</w:t>
      </w:r>
      <w:r w:rsidR="00F17DD3" w:rsidRPr="006A77D1">
        <w:rPr>
          <w:rFonts w:ascii="Arial" w:hAnsi="Arial" w:cs="Arial"/>
          <w:sz w:val="16"/>
          <w:szCs w:val="16"/>
        </w:rPr>
        <w:t>:</w:t>
      </w:r>
      <w:r w:rsidR="006A77D1" w:rsidRPr="006A77D1">
        <w:rPr>
          <w:rFonts w:ascii="Arial" w:hAnsi="Arial" w:cs="Arial"/>
          <w:sz w:val="16"/>
          <w:szCs w:val="16"/>
        </w:rPr>
        <w:t xml:space="preserve"> Os materiais deverão ser entregues conforme indicado, no seguinte local: LOTE 01 na Usina de Asfalto do DER, localizada na BR-364, trevo de acesso à rodovia RO-463 (Gov. Jorge Teixeira), no município de </w:t>
      </w:r>
      <w:proofErr w:type="spellStart"/>
      <w:r w:rsidR="006A77D1" w:rsidRPr="006A77D1">
        <w:rPr>
          <w:rFonts w:ascii="Arial" w:hAnsi="Arial" w:cs="Arial"/>
          <w:sz w:val="16"/>
          <w:szCs w:val="16"/>
        </w:rPr>
        <w:t>Jarú</w:t>
      </w:r>
      <w:proofErr w:type="spellEnd"/>
      <w:r w:rsidR="006A77D1" w:rsidRPr="006A77D1">
        <w:rPr>
          <w:rFonts w:ascii="Arial" w:hAnsi="Arial" w:cs="Arial"/>
          <w:sz w:val="16"/>
          <w:szCs w:val="16"/>
        </w:rPr>
        <w:t xml:space="preserve">/RO; e LOTE 02 no depósito da Prefeitura Municipal de </w:t>
      </w:r>
      <w:proofErr w:type="spellStart"/>
      <w:r w:rsidR="006A77D1" w:rsidRPr="006A77D1">
        <w:rPr>
          <w:rFonts w:ascii="Arial" w:hAnsi="Arial" w:cs="Arial"/>
          <w:sz w:val="16"/>
          <w:szCs w:val="16"/>
        </w:rPr>
        <w:t>Cujubim</w:t>
      </w:r>
      <w:proofErr w:type="spellEnd"/>
      <w:r w:rsidR="006A77D1" w:rsidRPr="006A77D1">
        <w:rPr>
          <w:rFonts w:ascii="Arial" w:hAnsi="Arial" w:cs="Arial"/>
          <w:sz w:val="16"/>
          <w:szCs w:val="16"/>
        </w:rPr>
        <w:t xml:space="preserve">, em </w:t>
      </w:r>
      <w:proofErr w:type="spellStart"/>
      <w:r w:rsidR="006A77D1" w:rsidRPr="006A77D1">
        <w:rPr>
          <w:rFonts w:ascii="Arial" w:hAnsi="Arial" w:cs="Arial"/>
          <w:sz w:val="16"/>
          <w:szCs w:val="16"/>
        </w:rPr>
        <w:t>Cujubim</w:t>
      </w:r>
      <w:proofErr w:type="spellEnd"/>
      <w:r w:rsidR="006A77D1" w:rsidRPr="006A77D1">
        <w:rPr>
          <w:rFonts w:ascii="Arial" w:hAnsi="Arial" w:cs="Arial"/>
          <w:sz w:val="16"/>
          <w:szCs w:val="16"/>
        </w:rPr>
        <w:t xml:space="preserve">/RO, todas as entregas deverão ser no horário comercial das Residências Regionais do DER/RO, entre </w:t>
      </w:r>
      <w:proofErr w:type="gramStart"/>
      <w:r w:rsidR="006A77D1" w:rsidRPr="006A77D1">
        <w:rPr>
          <w:rFonts w:ascii="Arial" w:hAnsi="Arial" w:cs="Arial"/>
          <w:sz w:val="16"/>
          <w:szCs w:val="16"/>
        </w:rPr>
        <w:t>08:00</w:t>
      </w:r>
      <w:proofErr w:type="gramEnd"/>
      <w:r w:rsidR="006A77D1" w:rsidRPr="006A77D1">
        <w:rPr>
          <w:rFonts w:ascii="Arial" w:hAnsi="Arial" w:cs="Arial"/>
          <w:sz w:val="16"/>
          <w:szCs w:val="16"/>
        </w:rPr>
        <w:t xml:space="preserve"> e 12:00</w:t>
      </w:r>
      <w:proofErr w:type="spellStart"/>
      <w:r w:rsidR="006A77D1" w:rsidRPr="006A77D1">
        <w:rPr>
          <w:rFonts w:ascii="Arial" w:hAnsi="Arial" w:cs="Arial"/>
          <w:sz w:val="16"/>
          <w:szCs w:val="16"/>
        </w:rPr>
        <w:t>hs</w:t>
      </w:r>
      <w:proofErr w:type="spellEnd"/>
      <w:r w:rsidR="006A77D1" w:rsidRPr="006A77D1">
        <w:rPr>
          <w:rFonts w:ascii="Arial" w:hAnsi="Arial" w:cs="Arial"/>
          <w:sz w:val="16"/>
          <w:szCs w:val="16"/>
        </w:rPr>
        <w:t xml:space="preserve"> e das 14:00 às 18:00</w:t>
      </w:r>
      <w:proofErr w:type="spellStart"/>
      <w:r w:rsidR="006A77D1" w:rsidRPr="006A77D1">
        <w:rPr>
          <w:rFonts w:ascii="Arial" w:hAnsi="Arial" w:cs="Arial"/>
          <w:sz w:val="16"/>
          <w:szCs w:val="16"/>
        </w:rPr>
        <w:t>hs</w:t>
      </w:r>
      <w:proofErr w:type="spellEnd"/>
      <w:r w:rsidR="006A77D1" w:rsidRPr="006A77D1">
        <w:rPr>
          <w:rFonts w:ascii="Arial" w:hAnsi="Arial" w:cs="Arial"/>
          <w:sz w:val="16"/>
          <w:szCs w:val="16"/>
        </w:rPr>
        <w:t>.</w:t>
      </w:r>
    </w:p>
    <w:p w:rsidR="006A77D1" w:rsidRDefault="006A77D1" w:rsidP="006A77D1">
      <w:pPr>
        <w:ind w:left="1276" w:hanging="916"/>
        <w:jc w:val="both"/>
        <w:rPr>
          <w:rFonts w:ascii="Arial" w:hAnsi="Arial" w:cs="Arial"/>
          <w:sz w:val="22"/>
          <w:szCs w:val="22"/>
        </w:rPr>
      </w:pPr>
    </w:p>
    <w:p w:rsidR="001606A8" w:rsidRDefault="001606A8" w:rsidP="006A77D1">
      <w:pPr>
        <w:jc w:val="both"/>
        <w:rPr>
          <w:rFonts w:ascii="Arial" w:hAnsi="Arial" w:cs="Arial"/>
          <w:sz w:val="16"/>
          <w:szCs w:val="16"/>
        </w:rPr>
      </w:pPr>
    </w:p>
    <w:p w:rsidR="001606A8" w:rsidRDefault="001606A8"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Suspender ou interromper, salvo por motivo de força maior ou caso fortuito, os </w:t>
            </w:r>
            <w:r w:rsidRPr="008E4E8A">
              <w:rPr>
                <w:bCs/>
                <w:sz w:val="16"/>
                <w:szCs w:val="16"/>
              </w:rPr>
              <w:lastRenderedPageBreak/>
              <w:t>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lastRenderedPageBreak/>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Default="008353D1" w:rsidP="009D2314">
      <w:pPr>
        <w:tabs>
          <w:tab w:val="left" w:pos="1134"/>
        </w:tabs>
        <w:jc w:val="both"/>
        <w:rPr>
          <w:rFonts w:ascii="Arial" w:hAnsi="Arial" w:cs="Arial"/>
          <w:sz w:val="16"/>
          <w:szCs w:val="16"/>
        </w:rPr>
      </w:pP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Pr="002E5201" w:rsidRDefault="002E5201" w:rsidP="001D515A">
      <w:pPr>
        <w:rPr>
          <w:rFonts w:ascii="Arial" w:hAnsi="Arial"/>
          <w:b/>
          <w:sz w:val="18"/>
          <w:szCs w:val="18"/>
        </w:rPr>
      </w:pPr>
      <w:r w:rsidRPr="002E5201">
        <w:rPr>
          <w:rFonts w:ascii="Arial" w:hAnsi="Arial" w:cs="Arial"/>
          <w:b/>
          <w:color w:val="000000" w:themeColor="text1"/>
          <w:sz w:val="18"/>
          <w:szCs w:val="18"/>
        </w:rPr>
        <w:t xml:space="preserve">FUNDO DE </w:t>
      </w:r>
      <w:proofErr w:type="gramStart"/>
      <w:r w:rsidRPr="002E5201">
        <w:rPr>
          <w:rFonts w:ascii="Arial" w:hAnsi="Arial" w:cs="Arial"/>
          <w:b/>
          <w:color w:val="000000" w:themeColor="text1"/>
          <w:sz w:val="18"/>
          <w:szCs w:val="18"/>
        </w:rPr>
        <w:t>INFRA-ESTRUTURA</w:t>
      </w:r>
      <w:proofErr w:type="gramEnd"/>
      <w:r w:rsidRPr="002E5201">
        <w:rPr>
          <w:rFonts w:ascii="Arial" w:hAnsi="Arial" w:cs="Arial"/>
          <w:b/>
          <w:color w:val="000000" w:themeColor="text1"/>
          <w:sz w:val="18"/>
          <w:szCs w:val="18"/>
        </w:rPr>
        <w:t xml:space="preserve"> DE TRANSPORTES E HABITAÇÃO - FITHA/DER/RO</w:t>
      </w:r>
    </w:p>
    <w:p w:rsidR="008353D1" w:rsidRPr="002E5201" w:rsidRDefault="008353D1" w:rsidP="001D515A">
      <w:pPr>
        <w:rPr>
          <w:rFonts w:ascii="Arial" w:hAnsi="Arial"/>
          <w:b/>
          <w:sz w:val="18"/>
          <w:szCs w:val="18"/>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16.4</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16.5</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2E5201" w:rsidP="00526790">
      <w:pPr>
        <w:ind w:right="47"/>
        <w:jc w:val="both"/>
        <w:rPr>
          <w:rFonts w:ascii="Arial" w:hAnsi="Arial" w:cs="Arial"/>
          <w:b/>
          <w:bCs/>
          <w:color w:val="000000"/>
          <w:sz w:val="12"/>
          <w:szCs w:val="12"/>
        </w:rPr>
      </w:pPr>
      <w:r>
        <w:rPr>
          <w:rFonts w:ascii="Arial" w:hAnsi="Arial" w:cs="Arial"/>
          <w:b/>
          <w:bCs/>
          <w:color w:val="000000"/>
          <w:sz w:val="12"/>
          <w:szCs w:val="12"/>
        </w:rPr>
        <w:t>MF</w:t>
      </w:r>
    </w:p>
    <w:sectPr w:rsidR="00C50BF7" w:rsidRPr="00296BD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368" w:rsidRDefault="00A00368">
      <w:r>
        <w:separator/>
      </w:r>
    </w:p>
  </w:endnote>
  <w:endnote w:type="continuationSeparator" w:id="0">
    <w:p w:rsidR="00A00368" w:rsidRDefault="00A00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368" w:rsidRDefault="00A00368">
      <w:r>
        <w:separator/>
      </w:r>
    </w:p>
  </w:footnote>
  <w:footnote w:type="continuationSeparator" w:id="0">
    <w:p w:rsidR="00A00368" w:rsidRDefault="00A003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368" w:rsidRDefault="00A0036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E5201"/>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67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A77D1"/>
    <w:rsid w:val="006B0BE3"/>
    <w:rsid w:val="006B12B7"/>
    <w:rsid w:val="006B1566"/>
    <w:rsid w:val="006B47C2"/>
    <w:rsid w:val="006B5D23"/>
    <w:rsid w:val="006B7B33"/>
    <w:rsid w:val="006C1E74"/>
    <w:rsid w:val="006C44FC"/>
    <w:rsid w:val="006D5469"/>
    <w:rsid w:val="006D6FE5"/>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036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890"/>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0712C"/>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3D52"/>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hd Char1,he Char1,Char Char Char Char Char Char Char Char,foot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4183CD-14B7-43F4-975D-3B9C109A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3771</Words>
  <Characters>21223</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4</cp:revision>
  <cp:lastPrinted>2016-03-11T13:55:00Z</cp:lastPrinted>
  <dcterms:created xsi:type="dcterms:W3CDTF">2016-03-11T13:47:00Z</dcterms:created>
  <dcterms:modified xsi:type="dcterms:W3CDTF">2016-03-11T16:08:00Z</dcterms:modified>
</cp:coreProperties>
</file>